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  <w:proofErr w:type="gramStart"/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Условия питания и охраны здоров</w:t>
      </w:r>
      <w:r w:rsidR="000C30A4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ья</w:t>
      </w:r>
      <w:proofErr w:type="gramEnd"/>
      <w:r w:rsidR="000C30A4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обучающихся в МКДОУ - д/с №9 "Ромашка</w:t>
      </w:r>
      <w:r w:rsidRPr="00390601"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  <w:t>"</w:t>
      </w:r>
    </w:p>
    <w:p w:rsidR="00390601" w:rsidRPr="00390601" w:rsidRDefault="00390601" w:rsidP="00390601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282C"/>
          <w:sz w:val="21"/>
          <w:szCs w:val="21"/>
          <w:lang w:eastAsia="ru-RU"/>
        </w:rPr>
      </w:pPr>
    </w:p>
    <w:p w:rsid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8"/>
          <w:szCs w:val="28"/>
          <w:lang w:eastAsia="ru-RU"/>
        </w:rPr>
        <w:t>Условия питания и охраны здоровья обучающихся.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8"/>
          <w:szCs w:val="28"/>
          <w:lang w:eastAsia="ru-RU"/>
        </w:rPr>
      </w:pP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Дошкольное учреждение осуществляет питание детей  в соответствии с действующими Санитарно-эпидемиологическими  правилами и нормативами СанПиН 2.4.1.3049-13.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укомплектован кадрами. Помещение пищеблока размещается на первом этаже, имеет отдельный выход.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детском саду организовано 3-х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мясо курицы.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Продукты принимаются завхозом 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Гасановой С.Р.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детского сада при наличии сертификатов и маркировочных ярлыков, регистрируются в </w:t>
      </w:r>
      <w:proofErr w:type="spell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бракеражном</w:t>
      </w:r>
      <w:proofErr w:type="spell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журнале сырых продуктов. Пищевые продукты хранятся в соответствии с условиями хранения и сроками годности, установленными предприятиями – изготовителями в соответствии с нормативно-технической документацией. В ДОУ имеется отдельное помещение для хранения продуктов.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Для  охраны здоровья   обучающихся  в детском  саду  разработана  программа  «Здоровый малыш», целью которой является сохранение и укрепление здоровья детей, формирование у родителей, педагогов, обучающихся ответственности в деле сохранения собственного здоровья.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В нашем ДОУ используются следующие формы и методы оздоровления: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обеспечение здорового ритма жизни;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физические упражнения;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гигиенические и водные процедуры;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lastRenderedPageBreak/>
        <w:t>- с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етовоздушные ванны;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активный отдых;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музыкальная терапия;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b/>
          <w:bCs/>
          <w:color w:val="1F282C"/>
          <w:sz w:val="24"/>
          <w:szCs w:val="24"/>
          <w:lang w:eastAsia="ru-RU"/>
        </w:rPr>
        <w:t>Проводятся сезонные лечебно – оздоровительные мероприятия: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витаминный напиток «Янтарный» (настой шиповника);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 «Волшебная приправа» (фитонциды – чеснок, лук);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 В ДОУ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оборудован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 медицинский</w:t>
      </w:r>
      <w:proofErr w:type="gramEnd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кабинет </w:t>
      </w: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В основной функционал  медицинской сестры входит проведение медицинских осмотров детей при поступлении в учреждение 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систематическое наблюдение за состоянием здоровья воспитанников, распределение детей на группы для занятий физической культурой,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работу по организации профилактических осмотров воспитанников и направлении детей на профилакт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иче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ские прививки в ФАП в </w:t>
      </w:r>
      <w:r w:rsidR="00D45FAE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ab/>
      </w:r>
      <w:proofErr w:type="spellStart"/>
      <w:r w:rsidR="00C979EB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Манас</w:t>
      </w:r>
      <w:proofErr w:type="spellEnd"/>
      <w:r w:rsidR="00D45FAE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Администрация осуществляет регулярный контроль за санитарным состоянием и содержанием территории </w:t>
      </w:r>
      <w:proofErr w:type="gramStart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и  всех</w:t>
      </w:r>
      <w:proofErr w:type="gramEnd"/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помещений, соблюдение правил личной гигиены воспитанниками и персоналом.</w:t>
      </w:r>
    </w:p>
    <w:p w:rsidR="00390601" w:rsidRPr="00390601" w:rsidRDefault="00390601" w:rsidP="00390601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39060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Для профилактики возникновения заболеваний  педагогами ДОУ проводится просветительная работа с родителями.</w:t>
      </w:r>
    </w:p>
    <w:p w:rsidR="001E39C7" w:rsidRPr="00390601" w:rsidRDefault="001E39C7">
      <w:pPr>
        <w:rPr>
          <w:sz w:val="24"/>
          <w:szCs w:val="24"/>
        </w:rPr>
      </w:pPr>
    </w:p>
    <w:sectPr w:rsidR="001E39C7" w:rsidRPr="00390601" w:rsidSect="003906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01"/>
    <w:rsid w:val="000C30A4"/>
    <w:rsid w:val="001E39C7"/>
    <w:rsid w:val="00390601"/>
    <w:rsid w:val="004C414D"/>
    <w:rsid w:val="00C979EB"/>
    <w:rsid w:val="00D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16E9C-31CC-437B-99DC-25A67DC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Пользователь</cp:lastModifiedBy>
  <cp:revision>5</cp:revision>
  <cp:lastPrinted>2017-10-27T08:05:00Z</cp:lastPrinted>
  <dcterms:created xsi:type="dcterms:W3CDTF">2017-10-18T08:45:00Z</dcterms:created>
  <dcterms:modified xsi:type="dcterms:W3CDTF">2019-04-02T19:44:00Z</dcterms:modified>
</cp:coreProperties>
</file>