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F21" w:rsidRDefault="004614B0" w:rsidP="004614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0F21">
        <w:rPr>
          <w:rFonts w:ascii="Arial" w:eastAsia="Times New Roman" w:hAnsi="Arial" w:cs="Arial"/>
          <w:b/>
          <w:sz w:val="28"/>
          <w:szCs w:val="28"/>
          <w:lang w:eastAsia="ru-RU"/>
        </w:rPr>
        <w:t>   </w:t>
      </w:r>
      <w:r w:rsidR="00B70F2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         </w:t>
      </w:r>
      <w:r w:rsidRPr="00B70F21">
        <w:rPr>
          <w:rFonts w:ascii="Arial" w:eastAsia="Times New Roman" w:hAnsi="Arial" w:cs="Arial"/>
          <w:b/>
          <w:sz w:val="28"/>
          <w:szCs w:val="28"/>
          <w:lang w:eastAsia="ru-RU"/>
        </w:rPr>
        <w:t>   </w:t>
      </w:r>
      <w:r w:rsidRPr="00B70F21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>Объекты для проведения практических занятий</w:t>
      </w:r>
      <w:r w:rsidRPr="00B70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614B0" w:rsidRPr="00B70F21" w:rsidRDefault="00B70F21" w:rsidP="004614B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="009271FA" w:rsidRPr="00B70F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МКДОУ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«Детский сад</w:t>
      </w:r>
      <w:r w:rsidR="009271FA" w:rsidRPr="00B70F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8A50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№ 9</w:t>
      </w:r>
      <w:r w:rsidRPr="00B70F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9271FA" w:rsidRPr="00B70F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="008A50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Ромашка</w:t>
      </w:r>
      <w:bookmarkStart w:id="0" w:name="_GoBack"/>
      <w:bookmarkEnd w:id="0"/>
      <w:r w:rsidR="009271FA" w:rsidRPr="00B70F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  <w:r w:rsidRPr="00B70F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9271FA" w:rsidRPr="009271FA" w:rsidRDefault="009271FA" w:rsidP="004614B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614B0" w:rsidRPr="005250B2" w:rsidRDefault="004614B0" w:rsidP="004614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52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полноценного осуществления образовательной деятельности в ДОУ функционируют объекты для проведения практических занятий:</w:t>
      </w:r>
    </w:p>
    <w:p w:rsidR="004614B0" w:rsidRPr="005250B2" w:rsidRDefault="004614B0" w:rsidP="004614B0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52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Все объекты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необходимым оборудованием и инвентарём, естественной и искусственной освещенностью, воздушно-тепловым режимом в соответствии с требованиями санитарных правил и норм.</w:t>
      </w:r>
    </w:p>
    <w:p w:rsidR="004614B0" w:rsidRPr="005250B2" w:rsidRDefault="004614B0" w:rsidP="004614B0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52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полноценного осуществления образовательной деятельности в ДОУ учебные 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бинеты, </w:t>
      </w:r>
      <w:r w:rsidRPr="0052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оснащены всем необходимым оборудованием и инвентарем в соответствии с требованиями санитарных правил для освоения основной общеобразовательной программы дошкольно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образования</w:t>
      </w:r>
      <w:r w:rsidRPr="0052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614B0" w:rsidRPr="005250B2" w:rsidRDefault="004614B0" w:rsidP="004614B0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52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В группах детского сада организованы специальные зоны для различных видов коллективной и индивидуальной деятельности  детей; в том числе уголки уединения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614B0" w:rsidRPr="005250B2" w:rsidRDefault="004614B0" w:rsidP="004614B0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52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Группы оснащены необходимым современным и </w:t>
      </w:r>
      <w:proofErr w:type="spellStart"/>
      <w:r w:rsidRPr="0052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разнообразым</w:t>
      </w:r>
      <w:proofErr w:type="spellEnd"/>
      <w:r w:rsidRPr="0052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игровым оборудованием, дидактическим и демонстрационным материалом, аудиовизуальными средствами. </w:t>
      </w:r>
    </w:p>
    <w:p w:rsidR="004614B0" w:rsidRPr="005250B2" w:rsidRDefault="004614B0" w:rsidP="004614B0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52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Предметно - пространственная организация групповых помещений служит интересам и потребностям детей, а ее элементы развитию каждого ребенка.  Обеспечен свободный доступ к играм, игрушк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ам, материалам.</w:t>
      </w:r>
      <w:r w:rsidRPr="0052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Разнообразное оборудование помещений в группах позволяет ребенку  заниматься заинтересовавшей его деятельностью, по желанию сменить ее.</w:t>
      </w:r>
    </w:p>
    <w:p w:rsidR="004614B0" w:rsidRPr="009F5313" w:rsidRDefault="004614B0" w:rsidP="004614B0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</w:p>
    <w:p w:rsidR="004614B0" w:rsidRPr="009F5313" w:rsidRDefault="004614B0" w:rsidP="004614B0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9F5313">
        <w:rPr>
          <w:rFonts w:ascii="Helvetica" w:eastAsia="Times New Roman" w:hAnsi="Helvetica" w:cs="Helvetica"/>
          <w:color w:val="373737"/>
          <w:lang w:eastAsia="ru-RU"/>
        </w:rPr>
        <w:t> 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986"/>
        <w:gridCol w:w="2409"/>
        <w:gridCol w:w="3402"/>
        <w:gridCol w:w="2659"/>
      </w:tblGrid>
      <w:tr w:rsidR="004614B0" w:rsidRPr="009F5313" w:rsidTr="00E453BC">
        <w:tc>
          <w:tcPr>
            <w:tcW w:w="1986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Вид  помещения</w:t>
            </w:r>
          </w:p>
        </w:tc>
        <w:tc>
          <w:tcPr>
            <w:tcW w:w="240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Основное  предназначение</w:t>
            </w:r>
          </w:p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Оснащение</w:t>
            </w:r>
          </w:p>
        </w:tc>
        <w:tc>
          <w:tcPr>
            <w:tcW w:w="2659" w:type="dxa"/>
          </w:tcPr>
          <w:p w:rsidR="004614B0" w:rsidRPr="009F5313" w:rsidRDefault="004614B0" w:rsidP="00E453BC"/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0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Кабинет  заведующей  ДОУ</w:t>
            </w:r>
          </w:p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      Индивидуальные консультации, беседы с педагогическим, медицинским, обслуживающим персоналом и родителями;</w:t>
            </w:r>
          </w:p>
        </w:tc>
        <w:tc>
          <w:tcPr>
            <w:tcW w:w="265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Библиотека</w:t>
            </w:r>
            <w:proofErr w:type="gramEnd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  нормативно –правовой документации;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Компьютер, принтер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Документация</w:t>
            </w:r>
            <w:proofErr w:type="gramEnd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 по содержанию  работы  в  ДОУ (охрана  труда,  приказы, пожарная безопасность, договоры с организациями и </w:t>
            </w:r>
            <w:proofErr w:type="spellStart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spellEnd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6B1477" w:rsidRDefault="004614B0" w:rsidP="00E453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Методический  кабинет</w:t>
            </w:r>
          </w:p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Осуществление методической помощи  педагогам;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Организация консультаций, педсоветов, семинаров и других форм повышения педагогического мастерства;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·   Выставка изделий народного   декоративно-прикладного  искусства;</w:t>
            </w:r>
          </w:p>
          <w:p w:rsidR="004614B0" w:rsidRPr="009F5313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Выставка дидактических и методических материалов для организации работы с детьми по различным направлениям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повышения педагогического мастерства;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Выставка изделий народного   декоративно-прикладного  искусства;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Выставка дидактических и методических материалов для организации работы с детьми по различным направлениям</w:t>
            </w:r>
          </w:p>
        </w:tc>
        <w:tc>
          <w:tcPr>
            <w:tcW w:w="265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·  Библиотека  педагогической, методической и детской  литературы;  Библиотека  периодических  изданий;  Демонстрационный, раздаточный   материал  </w:t>
            </w: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для занятий.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Опыт  работы  педагогов.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Документация по содержанию работы  в ДОУ (годовой план, тетрадь протоколов педсоветов, тетрадь учета поступающих и используемых  материалов, работа по аттестации, результаты  диагностики детей и педагогов, информация о состоянии работы по реализации программы).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Игрушки, муляжи.  Изделия народных промыслов: гжель, хохлома, матрешки</w:t>
            </w:r>
          </w:p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6B1477" w:rsidRDefault="004614B0" w:rsidP="00E453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:rsidR="004614B0" w:rsidRDefault="004614B0" w:rsidP="00E453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Физкультурн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ая площадка</w:t>
            </w:r>
          </w:p>
          <w:p w:rsidR="004614B0" w:rsidRPr="009F5313" w:rsidRDefault="004614B0" w:rsidP="00E453BC"/>
        </w:tc>
        <w:tc>
          <w:tcPr>
            <w:tcW w:w="3402" w:type="dxa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Физкультурные  занятия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Утренняя  гимнастика;</w:t>
            </w:r>
          </w:p>
          <w:p w:rsidR="004614B0" w:rsidRPr="009F5313" w:rsidRDefault="004614B0" w:rsidP="00E453BC">
            <w:pPr>
              <w:spacing w:after="240"/>
              <w:textAlignment w:val="baseline"/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Физкультурные праздники, досуги развлечения</w:t>
            </w:r>
          </w:p>
        </w:tc>
        <w:tc>
          <w:tcPr>
            <w:tcW w:w="265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Спортивное оборудование для прыжков, мет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ания, лазания, турники.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0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Уголок </w:t>
            </w: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 для детского экспериментирования</w:t>
            </w:r>
          </w:p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·    Исследовательская и </w:t>
            </w:r>
            <w:proofErr w:type="spellStart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экспеирментальная</w:t>
            </w:r>
            <w:proofErr w:type="spellEnd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деятельность с детьми</w:t>
            </w:r>
          </w:p>
        </w:tc>
        <w:tc>
          <w:tcPr>
            <w:tcW w:w="265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·   Оборудование для организации </w:t>
            </w:r>
            <w:proofErr w:type="spellStart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эксприментов</w:t>
            </w:r>
            <w:proofErr w:type="spellEnd"/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ноутбук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микроскоп</w:t>
            </w:r>
          </w:p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0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Коридоры ДОУ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313">
              <w:rPr>
                <w:rFonts w:ascii="Times New Roman" w:eastAsia="Times New Roman" w:hAnsi="Times New Roman" w:cs="Times New Roman"/>
                <w:lang w:eastAsia="ru-RU"/>
              </w:rPr>
              <w:t>·</w:t>
            </w: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  Информационно-просветительская  работа  с  сотрудниками  ДОУ  и  родителями.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Выставки детского творчества</w:t>
            </w:r>
          </w:p>
          <w:p w:rsidR="004614B0" w:rsidRPr="009F5313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Мини-музеи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Стенды для  родителей,  визитка  ДОУ.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Стенды  для  сотрудников (административные  вести, охрана труда, профсоюзные вести, пожарная безопасность).</w:t>
            </w:r>
          </w:p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0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«Зеленая  зона»  участка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 ·   Прогулки, наблюдения;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Игровая  деятельность;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Самостоятельная двигательная деятельность,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·   Физкультурное занятие на </w:t>
            </w: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улице.</w:t>
            </w:r>
          </w:p>
          <w:p w:rsidR="004614B0" w:rsidRPr="009F5313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Трудовая  деятельность на огороде.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9" w:type="dxa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·  Прогулочные  площадки  для  детей  всех  возрастных  групп.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·  Игровое, функциональное,  (навесы, столы, скамьи) и </w:t>
            </w: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спортивное  оборудование.</w:t>
            </w:r>
          </w:p>
          <w:p w:rsidR="004614B0" w:rsidRPr="009F5313" w:rsidRDefault="004614B0" w:rsidP="00E453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Физкультурная площадка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Дорожки  для  ознакомления  дошкольников  с правилами  дорожного  движения.</w:t>
            </w:r>
          </w:p>
          <w:p w:rsidR="004614B0" w:rsidRPr="009F5313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·  Огород, </w:t>
            </w: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 Альпийская  горка. Клумбы  с  цветами. Экологическая  тропа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Дорожки  для  ознакомления  дошкольников  с правилами  дорожного  движения.</w:t>
            </w:r>
          </w:p>
          <w:p w:rsidR="004614B0" w:rsidRPr="009F5313" w:rsidRDefault="004614B0" w:rsidP="00E453BC">
            <w:pPr>
              <w:spacing w:after="240"/>
              <w:textAlignment w:val="baseline"/>
            </w:pPr>
          </w:p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2409" w:type="dxa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Групповые  комнаты</w:t>
            </w:r>
          </w:p>
          <w:p w:rsidR="004614B0" w:rsidRPr="009F5313" w:rsidRDefault="004614B0" w:rsidP="00E453BC"/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Проведение  режимных  моментов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Совместная  и  самостоятельная  деятельность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Занятия  в  соответствии  с образовательной программой</w:t>
            </w:r>
          </w:p>
        </w:tc>
        <w:tc>
          <w:tcPr>
            <w:tcW w:w="2659" w:type="dxa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Детская  мебель для практической деятельности;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Игровая  мебель.  Атрибуты  для  сюжетно-ролевых игр: «Семья», «Гараж», «Парикмахерская», «Больница», «Магазин» и др.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Уголок  природы,  экспериментирования.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·  Книжный, театрализованный, </w:t>
            </w:r>
            <w:proofErr w:type="spellStart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изоуголок</w:t>
            </w:r>
            <w:proofErr w:type="spellEnd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Физкультурный  уголок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Дидактические, настольно-печатные игры.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Конструкторы</w:t>
            </w:r>
            <w:proofErr w:type="gramEnd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 (напольный, ЛЕГО).</w:t>
            </w:r>
          </w:p>
          <w:p w:rsidR="004614B0" w:rsidRPr="009F5313" w:rsidRDefault="004614B0" w:rsidP="00E453BC"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Методические  пособия  в  соответствии  с возрастом  детей</w:t>
            </w:r>
          </w:p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:rsidR="004614B0" w:rsidRPr="009F5313" w:rsidRDefault="004614B0" w:rsidP="00E453BC"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Спальное помещение</w:t>
            </w:r>
          </w:p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Дневной  сон;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·   Гимнастика  после  сна</w:t>
            </w:r>
          </w:p>
        </w:tc>
        <w:tc>
          <w:tcPr>
            <w:tcW w:w="2659" w:type="dxa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·  Спальная  мебель</w:t>
            </w:r>
          </w:p>
          <w:p w:rsidR="004614B0" w:rsidRPr="009F5313" w:rsidRDefault="004614B0" w:rsidP="00E453BC"/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:rsidR="004614B0" w:rsidRPr="009F5313" w:rsidRDefault="004614B0" w:rsidP="00E453BC"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Приемная  комната  (раздевалка)</w:t>
            </w:r>
          </w:p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Информационно-просветительская  работа  с  родителями.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Выставки детского творчества</w:t>
            </w:r>
          </w:p>
        </w:tc>
        <w:tc>
          <w:tcPr>
            <w:tcW w:w="2659" w:type="dxa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Информационные  стенды  для  родителей.</w:t>
            </w:r>
          </w:p>
          <w:p w:rsidR="004614B0" w:rsidRPr="009F5313" w:rsidRDefault="004614B0" w:rsidP="00E453BC"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Крепления для выставок детского творчества.</w:t>
            </w:r>
          </w:p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09" w:type="dxa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Медицинский  кабинет</w:t>
            </w:r>
          </w:p>
          <w:p w:rsidR="004614B0" w:rsidRPr="009F5313" w:rsidRDefault="004614B0" w:rsidP="00E453BC"/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Осмотр детей, консультации  медсестры, врачей;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Консультативно-просветительская  работа с родителями и сотрудниками ДОУ</w:t>
            </w:r>
          </w:p>
        </w:tc>
        <w:tc>
          <w:tcPr>
            <w:tcW w:w="2659" w:type="dxa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Медицинский  кабинет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Процедурная</w:t>
            </w:r>
          </w:p>
          <w:p w:rsidR="004614B0" w:rsidRPr="009F5313" w:rsidRDefault="004614B0" w:rsidP="00E453BC"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· 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Изолятор</w:t>
            </w:r>
          </w:p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Физическое развитие  в группах</w:t>
            </w:r>
          </w:p>
        </w:tc>
        <w:tc>
          <w:tcPr>
            <w:tcW w:w="2409" w:type="dxa"/>
          </w:tcPr>
          <w:p w:rsidR="004614B0" w:rsidRPr="009F5313" w:rsidRDefault="004614B0" w:rsidP="00E453BC"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Микроцентр «Физкультурный  уголок»</w:t>
            </w:r>
          </w:p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Расширение  индивидуального  двигательного опыта  в  самостоятельной  деятельности</w:t>
            </w:r>
          </w:p>
        </w:tc>
        <w:tc>
          <w:tcPr>
            <w:tcW w:w="2659" w:type="dxa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Оборудование  для ходьбы, бега, равновесия (Коврик массажный)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Для прыжков (Скакалка  короткая)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Для</w:t>
            </w:r>
            <w:proofErr w:type="gramEnd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 катания, бросания, ловли (Обруч 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большой, Мячи</w:t>
            </w: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, Мешочек  с грузом  большой, малый, Кегли, </w:t>
            </w:r>
            <w:proofErr w:type="spellStart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Кольцеброс</w:t>
            </w:r>
            <w:proofErr w:type="spellEnd"/>
          </w:p>
          <w:p w:rsidR="004614B0" w:rsidRPr="009F5313" w:rsidRDefault="004614B0" w:rsidP="00E453BC"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Атрибуты  к  подвижным  и</w:t>
            </w:r>
            <w:r w:rsidRPr="009F53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спортивным  играм</w:t>
            </w:r>
          </w:p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9F5313" w:rsidRDefault="004614B0" w:rsidP="00E453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Познавательно-речевое развитие в группах</w:t>
            </w:r>
          </w:p>
        </w:tc>
        <w:tc>
          <w:tcPr>
            <w:tcW w:w="2409" w:type="dxa"/>
          </w:tcPr>
          <w:p w:rsidR="004614B0" w:rsidRPr="009F5313" w:rsidRDefault="004614B0" w:rsidP="00E453BC"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Микроцентр «Уголок  природы»</w:t>
            </w:r>
          </w:p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Расширение познавательного  опыта, его использование в трудовой деятельности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5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Комнатные растения в соответствии с возрастными рекомендациями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Стенд  со  сменяющимся  материалом  на  экологическую  тематику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Литература   природоведческого  содержания.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Муляжи фруктов,  овощей; дикие и домашние животные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·  Инвентарь   для  трудовой  деятельности: лейки, пульверизатор, фартуки, совочки, посуда  для  выращивания  рассады  и  </w:t>
            </w: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др.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Природный   и  бросовый  материал.</w:t>
            </w:r>
          </w:p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9F5313" w:rsidRDefault="004614B0" w:rsidP="00E453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:rsidR="004614B0" w:rsidRPr="009F5313" w:rsidRDefault="004614B0" w:rsidP="00E453BC"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Микроцентр «Уголок </w:t>
            </w:r>
            <w:proofErr w:type="spellStart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разви-</w:t>
            </w:r>
            <w:proofErr w:type="gramStart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вающих</w:t>
            </w:r>
            <w:proofErr w:type="spellEnd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  игр</w:t>
            </w:r>
            <w:proofErr w:type="gramEnd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Расширение  познавательного  сенсорного  опыта  детей</w:t>
            </w:r>
          </w:p>
        </w:tc>
        <w:tc>
          <w:tcPr>
            <w:tcW w:w="265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Дидактические  игры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Настольно-печатные  игры</w:t>
            </w:r>
          </w:p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9F5313" w:rsidRDefault="004614B0" w:rsidP="00E453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Микроцентр «Строительная  мастерская»</w:t>
            </w:r>
          </w:p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Проживание, преобразование познавательного опыта в продуктивной деятельности. Развитие ручной умелости, творчества. Выработка позиции творца</w:t>
            </w:r>
          </w:p>
        </w:tc>
        <w:tc>
          <w:tcPr>
            <w:tcW w:w="265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напольный  строительный  материал;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конструктор  «</w:t>
            </w:r>
            <w:proofErr w:type="spellStart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Лего</w:t>
            </w:r>
            <w:proofErr w:type="spellEnd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пластмассовые  кубики;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транспортные  игрушки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схемы, иллюстрации  отдельных  построек (мосты, дома, корабли, самолёт и  др.).</w:t>
            </w:r>
          </w:p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9F5313" w:rsidRDefault="004614B0" w:rsidP="00E453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Микроцентр «Игровая  зона»</w:t>
            </w:r>
          </w:p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Реализация  ребенком  полученных  и  имеющихся знаний  об  окружающем  мире  в  игре.  Накопление  жизненного  опыта</w:t>
            </w:r>
          </w:p>
        </w:tc>
        <w:tc>
          <w:tcPr>
            <w:tcW w:w="265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куклы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постельные  принадлежности;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посуда: столовая, чайная кухонная;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сумочки;</w:t>
            </w:r>
          </w:p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9F5313" w:rsidRDefault="004614B0" w:rsidP="00E453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Микроцентр «Уголок  безопасности»</w:t>
            </w:r>
          </w:p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Расширение  познавательного  опыта,  его  использование  в повседневной  деятельности</w:t>
            </w:r>
          </w:p>
        </w:tc>
        <w:tc>
          <w:tcPr>
            <w:tcW w:w="265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Дидактические, настольные  игры  по  профилактике  ДТП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Макеты  перекрестков,  районов  города,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Дорожные  знаки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Литература  о  правилах  дорожного  движения</w:t>
            </w:r>
          </w:p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9F5313" w:rsidRDefault="004614B0" w:rsidP="00E453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Микроцентр «Мой Дагестан</w:t>
            </w: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Расширение  краеведческих  представлений  детей,  накопление  познавательного  опыта</w:t>
            </w:r>
          </w:p>
        </w:tc>
        <w:tc>
          <w:tcPr>
            <w:tcW w:w="265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Иллюстрации, фотографии, альбомы,  художественная  литература    о   дост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опримечательностях  РД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Макеты  гор, прудов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9F5313" w:rsidRDefault="004614B0" w:rsidP="00E453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Художественно-эстетическое </w:t>
            </w: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развитие в группах</w:t>
            </w:r>
          </w:p>
        </w:tc>
        <w:tc>
          <w:tcPr>
            <w:tcW w:w="240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Микроцентр </w:t>
            </w: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«Книжный  уголок»</w:t>
            </w:r>
          </w:p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· </w:t>
            </w: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умения самостоятельно работать с </w:t>
            </w: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книгой, «добывать» нужную информацию.</w:t>
            </w:r>
          </w:p>
        </w:tc>
        <w:tc>
          <w:tcPr>
            <w:tcW w:w="265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·  Литературный  стенд с оформлением  (портрет </w:t>
            </w: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писателя, иллюстрации к произведениям)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Детская   художественная  литература в соответствии с возрастом детей</w:t>
            </w:r>
          </w:p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9F5313" w:rsidRDefault="004614B0" w:rsidP="00E453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Микроцентр «Театрализованный  уголок»</w:t>
            </w:r>
          </w:p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·</w:t>
            </w: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  творческих  способностей  ребенка,  стремление  проявить  себя  в  играх-драматизациях</w:t>
            </w:r>
          </w:p>
        </w:tc>
        <w:tc>
          <w:tcPr>
            <w:tcW w:w="265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Ширма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·  Разные  виды   театра  </w:t>
            </w:r>
          </w:p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9F5313" w:rsidRDefault="004614B0" w:rsidP="00E453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Микроцентр «Творческая  мастерская»</w:t>
            </w:r>
          </w:p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· </w:t>
            </w: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 Проживание, преобразование познавательного опыта в продуктивной деятельности. Развитие ручной умелости, творчества. Выработка позиции творца</w:t>
            </w:r>
          </w:p>
        </w:tc>
        <w:tc>
          <w:tcPr>
            <w:tcW w:w="265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цветные</w:t>
            </w:r>
            <w:proofErr w:type="gramEnd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  карандаши, восковые  мелки, писчая  бумага, краски, гуашь, кисти для  рисования, пластилин, трафареты, раскраски. Дополнительный  материал: листья, обрезки  бумаги, кусочки  дерева, кусочки  поролона, лоскутки  ткани, палочки и  др.</w:t>
            </w:r>
          </w:p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9F5313" w:rsidRDefault="004614B0" w:rsidP="00E453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Микроцентр «Музыкальный  уголок»</w:t>
            </w:r>
          </w:p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· </w:t>
            </w: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Развитие   творческих  способностей  в  самостоятельно-ритмической  деятельности</w:t>
            </w:r>
          </w:p>
        </w:tc>
        <w:tc>
          <w:tcPr>
            <w:tcW w:w="265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Музыкальные   инструменты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Предметные картинки «Музыкальные  инструменты»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Музыкально-дидактические  игры</w:t>
            </w:r>
          </w:p>
        </w:tc>
      </w:tr>
    </w:tbl>
    <w:p w:rsidR="004614B0" w:rsidRPr="009F5313" w:rsidRDefault="004614B0" w:rsidP="004614B0"/>
    <w:p w:rsidR="00772D33" w:rsidRDefault="00772D33"/>
    <w:sectPr w:rsidR="00772D33" w:rsidSect="00772D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BD8" w:rsidRDefault="003A4BD8" w:rsidP="00A36E6D">
      <w:pPr>
        <w:spacing w:after="0" w:line="240" w:lineRule="auto"/>
      </w:pPr>
      <w:r>
        <w:separator/>
      </w:r>
    </w:p>
  </w:endnote>
  <w:endnote w:type="continuationSeparator" w:id="0">
    <w:p w:rsidR="003A4BD8" w:rsidRDefault="003A4BD8" w:rsidP="00A36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05C" w:rsidRDefault="008A502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05C" w:rsidRDefault="008A502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05C" w:rsidRDefault="008A502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BD8" w:rsidRDefault="003A4BD8" w:rsidP="00A36E6D">
      <w:pPr>
        <w:spacing w:after="0" w:line="240" w:lineRule="auto"/>
      </w:pPr>
      <w:r>
        <w:separator/>
      </w:r>
    </w:p>
  </w:footnote>
  <w:footnote w:type="continuationSeparator" w:id="0">
    <w:p w:rsidR="003A4BD8" w:rsidRDefault="003A4BD8" w:rsidP="00A36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05C" w:rsidRDefault="008A502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05C" w:rsidRDefault="008A502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05C" w:rsidRDefault="008A502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366AD4"/>
    <w:multiLevelType w:val="multilevel"/>
    <w:tmpl w:val="27F40D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A50389"/>
    <w:multiLevelType w:val="multilevel"/>
    <w:tmpl w:val="E91C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14B0"/>
    <w:rsid w:val="0030115D"/>
    <w:rsid w:val="00363A57"/>
    <w:rsid w:val="003A4BD8"/>
    <w:rsid w:val="004614B0"/>
    <w:rsid w:val="004A0298"/>
    <w:rsid w:val="006D6086"/>
    <w:rsid w:val="00727B9D"/>
    <w:rsid w:val="00772D33"/>
    <w:rsid w:val="008A502B"/>
    <w:rsid w:val="009271FA"/>
    <w:rsid w:val="00A36E6D"/>
    <w:rsid w:val="00B70F21"/>
    <w:rsid w:val="00BC1778"/>
    <w:rsid w:val="00DC7186"/>
    <w:rsid w:val="00EF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D4CB08-720D-45E5-AA4B-247EC43E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4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61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614B0"/>
  </w:style>
  <w:style w:type="paragraph" w:styleId="a6">
    <w:name w:val="footer"/>
    <w:basedOn w:val="a"/>
    <w:link w:val="a7"/>
    <w:uiPriority w:val="99"/>
    <w:semiHidden/>
    <w:unhideWhenUsed/>
    <w:rsid w:val="00461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61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1312</Words>
  <Characters>7479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зуля магомедова</cp:lastModifiedBy>
  <cp:revision>8</cp:revision>
  <dcterms:created xsi:type="dcterms:W3CDTF">2018-01-19T11:49:00Z</dcterms:created>
  <dcterms:modified xsi:type="dcterms:W3CDTF">2019-04-01T20:38:00Z</dcterms:modified>
</cp:coreProperties>
</file>